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B1" w:rsidRPr="004F3350" w:rsidRDefault="00DC5EB1" w:rsidP="00DC5E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F3350">
        <w:rPr>
          <w:rFonts w:ascii="Times New Roman" w:hAnsi="Times New Roman" w:cs="Times New Roman"/>
          <w:b/>
          <w:color w:val="002060"/>
          <w:sz w:val="28"/>
          <w:szCs w:val="28"/>
        </w:rPr>
        <w:t>Рекомендации по организации отношений</w:t>
      </w:r>
    </w:p>
    <w:p w:rsidR="004E2495" w:rsidRPr="004F3350" w:rsidRDefault="00DC5EB1" w:rsidP="00DC5E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F335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 детьми с </w:t>
      </w:r>
      <w:r w:rsidR="004E2495" w:rsidRPr="004F3350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proofErr w:type="spellStart"/>
      <w:r w:rsidRPr="004F3350">
        <w:rPr>
          <w:rFonts w:ascii="Times New Roman" w:hAnsi="Times New Roman" w:cs="Times New Roman"/>
          <w:b/>
          <w:color w:val="002060"/>
          <w:sz w:val="28"/>
          <w:szCs w:val="28"/>
        </w:rPr>
        <w:t>н</w:t>
      </w:r>
      <w:r w:rsidR="004E2495" w:rsidRPr="004F3350">
        <w:rPr>
          <w:rFonts w:ascii="Times New Roman" w:hAnsi="Times New Roman" w:cs="Times New Roman"/>
          <w:b/>
          <w:color w:val="002060"/>
          <w:sz w:val="28"/>
          <w:szCs w:val="28"/>
        </w:rPr>
        <w:t>егативистическ</w:t>
      </w:r>
      <w:r w:rsidRPr="004F3350">
        <w:rPr>
          <w:rFonts w:ascii="Times New Roman" w:hAnsi="Times New Roman" w:cs="Times New Roman"/>
          <w:b/>
          <w:color w:val="002060"/>
          <w:sz w:val="28"/>
          <w:szCs w:val="28"/>
        </w:rPr>
        <w:t>ой</w:t>
      </w:r>
      <w:proofErr w:type="spellEnd"/>
      <w:r w:rsidR="004E2495" w:rsidRPr="004F335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="004E2495" w:rsidRPr="004F3350">
        <w:rPr>
          <w:rFonts w:ascii="Times New Roman" w:hAnsi="Times New Roman" w:cs="Times New Roman"/>
          <w:b/>
          <w:color w:val="002060"/>
          <w:sz w:val="28"/>
          <w:szCs w:val="28"/>
        </w:rPr>
        <w:t>демонстративность</w:t>
      </w:r>
      <w:r w:rsidRPr="004F3350">
        <w:rPr>
          <w:rFonts w:ascii="Times New Roman" w:hAnsi="Times New Roman" w:cs="Times New Roman"/>
          <w:b/>
          <w:color w:val="002060"/>
          <w:sz w:val="28"/>
          <w:szCs w:val="28"/>
        </w:rPr>
        <w:t>ю</w:t>
      </w:r>
      <w:proofErr w:type="spellEnd"/>
      <w:r w:rsidR="004E2495" w:rsidRPr="004F3350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DC5EB1" w:rsidRPr="00DC5EB1" w:rsidRDefault="00DC5EB1" w:rsidP="00DC5E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495" w:rsidRPr="00DC5EB1" w:rsidRDefault="004E2495" w:rsidP="00DC5EB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5EB1">
        <w:rPr>
          <w:rFonts w:ascii="Times New Roman" w:hAnsi="Times New Roman" w:cs="Times New Roman"/>
          <w:sz w:val="28"/>
          <w:szCs w:val="28"/>
        </w:rPr>
        <w:t>Общие принципы рекомендаций просты.</w:t>
      </w:r>
    </w:p>
    <w:p w:rsidR="004E2495" w:rsidRPr="00DC5EB1" w:rsidRDefault="00EB695D" w:rsidP="00DC5E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C9A632E" wp14:editId="59DBAE81">
            <wp:simplePos x="0" y="0"/>
            <wp:positionH relativeFrom="margin">
              <wp:align>left</wp:align>
            </wp:positionH>
            <wp:positionV relativeFrom="paragraph">
              <wp:posOffset>2054225</wp:posOffset>
            </wp:positionV>
            <wp:extent cx="3417570" cy="1924050"/>
            <wp:effectExtent l="114300" t="114300" r="106680" b="152400"/>
            <wp:wrapTight wrapText="bothSides">
              <wp:wrapPolygon edited="0">
                <wp:start x="-722" y="-1283"/>
                <wp:lineTo x="-722" y="23097"/>
                <wp:lineTo x="22154" y="23097"/>
                <wp:lineTo x="22154" y="-1283"/>
                <wp:lineTo x="-722" y="-1283"/>
              </wp:wrapPolygon>
            </wp:wrapTight>
            <wp:docPr id="1" name="Рисунок 1" descr="https://i.ytimg.com/vi/3C0DFfa6cz4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3C0DFfa6cz4/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1924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E2495" w:rsidRPr="00DC5EB1">
        <w:rPr>
          <w:rFonts w:ascii="Times New Roman" w:hAnsi="Times New Roman" w:cs="Times New Roman"/>
          <w:sz w:val="28"/>
          <w:szCs w:val="28"/>
        </w:rPr>
        <w:t>1) Четкое распределение, регуляция родительского внимания к</w:t>
      </w:r>
      <w:r w:rsidR="00DC5EB1">
        <w:rPr>
          <w:rFonts w:ascii="Times New Roman" w:hAnsi="Times New Roman" w:cs="Times New Roman"/>
          <w:sz w:val="28"/>
          <w:szCs w:val="28"/>
        </w:rPr>
        <w:t xml:space="preserve"> </w:t>
      </w:r>
      <w:r w:rsidR="004E2495" w:rsidRPr="00DC5EB1">
        <w:rPr>
          <w:rFonts w:ascii="Times New Roman" w:hAnsi="Times New Roman" w:cs="Times New Roman"/>
          <w:sz w:val="28"/>
          <w:szCs w:val="28"/>
        </w:rPr>
        <w:t xml:space="preserve">ребенку по формуле: </w:t>
      </w:r>
      <w:r w:rsidR="004E2495" w:rsidRPr="004F3350">
        <w:rPr>
          <w:rFonts w:ascii="Times New Roman" w:hAnsi="Times New Roman" w:cs="Times New Roman"/>
          <w:color w:val="C00000"/>
          <w:sz w:val="28"/>
          <w:szCs w:val="28"/>
        </w:rPr>
        <w:t>"Уделять ему внимание не тогда, когда он плохой, а когда</w:t>
      </w:r>
      <w:r w:rsidR="00DC5EB1" w:rsidRPr="004F335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4E2495" w:rsidRPr="004F3350">
        <w:rPr>
          <w:rFonts w:ascii="Times New Roman" w:hAnsi="Times New Roman" w:cs="Times New Roman"/>
          <w:color w:val="C00000"/>
          <w:sz w:val="28"/>
          <w:szCs w:val="28"/>
        </w:rPr>
        <w:t>он хороший"</w:t>
      </w:r>
      <w:r w:rsidR="004E2495" w:rsidRPr="00DC5EB1">
        <w:rPr>
          <w:rFonts w:ascii="Times New Roman" w:hAnsi="Times New Roman" w:cs="Times New Roman"/>
          <w:sz w:val="28"/>
          <w:szCs w:val="28"/>
        </w:rPr>
        <w:t>. Здесь главное - замечать ребенка именно в те минуты, когда он не</w:t>
      </w:r>
      <w:r w:rsidR="00DC5EB1">
        <w:rPr>
          <w:rFonts w:ascii="Times New Roman" w:hAnsi="Times New Roman" w:cs="Times New Roman"/>
          <w:sz w:val="28"/>
          <w:szCs w:val="28"/>
        </w:rPr>
        <w:t xml:space="preserve"> </w:t>
      </w:r>
      <w:r w:rsidR="004E2495" w:rsidRPr="00DC5EB1">
        <w:rPr>
          <w:rFonts w:ascii="Times New Roman" w:hAnsi="Times New Roman" w:cs="Times New Roman"/>
          <w:sz w:val="28"/>
          <w:szCs w:val="28"/>
        </w:rPr>
        <w:t>заметен, когда не выкидывает никаких "фокусов" - все замечания свести к</w:t>
      </w:r>
      <w:r w:rsidR="00DC5EB1">
        <w:rPr>
          <w:rFonts w:ascii="Times New Roman" w:hAnsi="Times New Roman" w:cs="Times New Roman"/>
          <w:sz w:val="28"/>
          <w:szCs w:val="28"/>
        </w:rPr>
        <w:t xml:space="preserve"> </w:t>
      </w:r>
      <w:r w:rsidR="004E2495" w:rsidRPr="00DC5EB1">
        <w:rPr>
          <w:rFonts w:ascii="Times New Roman" w:hAnsi="Times New Roman" w:cs="Times New Roman"/>
          <w:sz w:val="28"/>
          <w:szCs w:val="28"/>
        </w:rPr>
        <w:t>минимуму, а главное - к минимуму свести эмоциональность реакций, ибо</w:t>
      </w:r>
      <w:r w:rsidR="00DC5EB1">
        <w:rPr>
          <w:rFonts w:ascii="Times New Roman" w:hAnsi="Times New Roman" w:cs="Times New Roman"/>
          <w:sz w:val="28"/>
          <w:szCs w:val="28"/>
        </w:rPr>
        <w:t xml:space="preserve"> </w:t>
      </w:r>
      <w:r w:rsidR="004E2495" w:rsidRPr="00DC5EB1">
        <w:rPr>
          <w:rFonts w:ascii="Times New Roman" w:hAnsi="Times New Roman" w:cs="Times New Roman"/>
          <w:sz w:val="28"/>
          <w:szCs w:val="28"/>
        </w:rPr>
        <w:t>именно эмоциональности ребенок и добивается от взрослых своими</w:t>
      </w:r>
      <w:r w:rsidR="00DC5EB1">
        <w:rPr>
          <w:rFonts w:ascii="Times New Roman" w:hAnsi="Times New Roman" w:cs="Times New Roman"/>
          <w:sz w:val="28"/>
          <w:szCs w:val="28"/>
        </w:rPr>
        <w:t xml:space="preserve"> </w:t>
      </w:r>
      <w:r w:rsidR="004E2495" w:rsidRPr="00DC5EB1">
        <w:rPr>
          <w:rFonts w:ascii="Times New Roman" w:hAnsi="Times New Roman" w:cs="Times New Roman"/>
          <w:sz w:val="28"/>
          <w:szCs w:val="28"/>
        </w:rPr>
        <w:t xml:space="preserve">выходками. </w:t>
      </w:r>
      <w:r w:rsidR="004E2495" w:rsidRPr="004F3350">
        <w:rPr>
          <w:rFonts w:ascii="Times New Roman" w:hAnsi="Times New Roman" w:cs="Times New Roman"/>
          <w:color w:val="C00000"/>
          <w:sz w:val="28"/>
          <w:szCs w:val="28"/>
        </w:rPr>
        <w:t>Активно-эмоциональное отношение к проделкам демонстративного</w:t>
      </w:r>
      <w:r w:rsidR="00DC5EB1" w:rsidRPr="004F335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4E2495" w:rsidRPr="004F3350">
        <w:rPr>
          <w:rFonts w:ascii="Times New Roman" w:hAnsi="Times New Roman" w:cs="Times New Roman"/>
          <w:color w:val="C00000"/>
          <w:sz w:val="28"/>
          <w:szCs w:val="28"/>
        </w:rPr>
        <w:t>«</w:t>
      </w:r>
      <w:proofErr w:type="spellStart"/>
      <w:r w:rsidR="004E2495" w:rsidRPr="004F3350">
        <w:rPr>
          <w:rFonts w:ascii="Times New Roman" w:hAnsi="Times New Roman" w:cs="Times New Roman"/>
          <w:color w:val="C00000"/>
          <w:sz w:val="28"/>
          <w:szCs w:val="28"/>
        </w:rPr>
        <w:t>негативиста</w:t>
      </w:r>
      <w:proofErr w:type="spellEnd"/>
      <w:r w:rsidR="004E2495" w:rsidRPr="004F3350">
        <w:rPr>
          <w:rFonts w:ascii="Times New Roman" w:hAnsi="Times New Roman" w:cs="Times New Roman"/>
          <w:color w:val="C00000"/>
          <w:sz w:val="28"/>
          <w:szCs w:val="28"/>
        </w:rPr>
        <w:t>» - это фактически не наказание, а поощрение</w:t>
      </w:r>
      <w:r w:rsidR="004E2495" w:rsidRPr="00DC5EB1">
        <w:rPr>
          <w:rFonts w:ascii="Times New Roman" w:hAnsi="Times New Roman" w:cs="Times New Roman"/>
          <w:sz w:val="28"/>
          <w:szCs w:val="28"/>
        </w:rPr>
        <w:t>, подкрепляющее его</w:t>
      </w:r>
      <w:r w:rsidR="00DC5EB1">
        <w:rPr>
          <w:rFonts w:ascii="Times New Roman" w:hAnsi="Times New Roman" w:cs="Times New Roman"/>
          <w:sz w:val="28"/>
          <w:szCs w:val="28"/>
        </w:rPr>
        <w:t xml:space="preserve"> </w:t>
      </w:r>
      <w:r w:rsidR="004E2495" w:rsidRPr="00DC5EB1">
        <w:rPr>
          <w:rFonts w:ascii="Times New Roman" w:hAnsi="Times New Roman" w:cs="Times New Roman"/>
          <w:sz w:val="28"/>
          <w:szCs w:val="28"/>
        </w:rPr>
        <w:t xml:space="preserve">асоциальные способы привлечения взрослых. </w:t>
      </w:r>
      <w:r w:rsidR="004E2495" w:rsidRPr="004F3350">
        <w:rPr>
          <w:rFonts w:ascii="Times New Roman" w:hAnsi="Times New Roman" w:cs="Times New Roman"/>
          <w:sz w:val="28"/>
          <w:szCs w:val="28"/>
          <w:u w:val="single"/>
        </w:rPr>
        <w:t>Наказывать "</w:t>
      </w:r>
      <w:proofErr w:type="spellStart"/>
      <w:r w:rsidR="004E2495" w:rsidRPr="004F3350">
        <w:rPr>
          <w:rFonts w:ascii="Times New Roman" w:hAnsi="Times New Roman" w:cs="Times New Roman"/>
          <w:sz w:val="28"/>
          <w:szCs w:val="28"/>
          <w:u w:val="single"/>
        </w:rPr>
        <w:t>негативиста</w:t>
      </w:r>
      <w:proofErr w:type="spellEnd"/>
      <w:r w:rsidR="004E2495" w:rsidRPr="004F3350">
        <w:rPr>
          <w:rFonts w:ascii="Times New Roman" w:hAnsi="Times New Roman" w:cs="Times New Roman"/>
          <w:sz w:val="28"/>
          <w:szCs w:val="28"/>
          <w:u w:val="single"/>
        </w:rPr>
        <w:t>" за его</w:t>
      </w:r>
      <w:r w:rsidR="00DC5EB1" w:rsidRPr="004F33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2495" w:rsidRPr="004F3350">
        <w:rPr>
          <w:rFonts w:ascii="Times New Roman" w:hAnsi="Times New Roman" w:cs="Times New Roman"/>
          <w:sz w:val="28"/>
          <w:szCs w:val="28"/>
          <w:u w:val="single"/>
        </w:rPr>
        <w:t>проделки следует лишь единственным способом: лишая общения.</w:t>
      </w:r>
      <w:r w:rsidR="004E2495" w:rsidRPr="00DC5EB1">
        <w:rPr>
          <w:rFonts w:ascii="Times New Roman" w:hAnsi="Times New Roman" w:cs="Times New Roman"/>
          <w:sz w:val="28"/>
          <w:szCs w:val="28"/>
        </w:rPr>
        <w:t xml:space="preserve"> А главная</w:t>
      </w:r>
      <w:r w:rsidR="00DC5EB1">
        <w:rPr>
          <w:rFonts w:ascii="Times New Roman" w:hAnsi="Times New Roman" w:cs="Times New Roman"/>
          <w:sz w:val="28"/>
          <w:szCs w:val="28"/>
        </w:rPr>
        <w:t xml:space="preserve"> </w:t>
      </w:r>
      <w:r w:rsidR="004E2495" w:rsidRPr="004F3350">
        <w:rPr>
          <w:rFonts w:ascii="Times New Roman" w:hAnsi="Times New Roman" w:cs="Times New Roman"/>
          <w:color w:val="C00000"/>
          <w:sz w:val="28"/>
          <w:szCs w:val="28"/>
        </w:rPr>
        <w:t>награда - это любящее, открытое, доверительное общение</w:t>
      </w:r>
      <w:r w:rsidR="004E2495" w:rsidRPr="00DC5EB1">
        <w:rPr>
          <w:rFonts w:ascii="Times New Roman" w:hAnsi="Times New Roman" w:cs="Times New Roman"/>
          <w:sz w:val="28"/>
          <w:szCs w:val="28"/>
        </w:rPr>
        <w:t xml:space="preserve"> в те минуты (часы),</w:t>
      </w:r>
      <w:r w:rsidR="00DC5EB1">
        <w:rPr>
          <w:rFonts w:ascii="Times New Roman" w:hAnsi="Times New Roman" w:cs="Times New Roman"/>
          <w:sz w:val="28"/>
          <w:szCs w:val="28"/>
        </w:rPr>
        <w:t xml:space="preserve"> </w:t>
      </w:r>
      <w:r w:rsidR="004E2495" w:rsidRPr="00DC5EB1">
        <w:rPr>
          <w:rFonts w:ascii="Times New Roman" w:hAnsi="Times New Roman" w:cs="Times New Roman"/>
          <w:sz w:val="28"/>
          <w:szCs w:val="28"/>
        </w:rPr>
        <w:t>когда ребенок спокоен, уравновешен, делает то, что надо или, по крайней мере,</w:t>
      </w:r>
      <w:r w:rsidR="00DC5EB1">
        <w:rPr>
          <w:rFonts w:ascii="Times New Roman" w:hAnsi="Times New Roman" w:cs="Times New Roman"/>
          <w:sz w:val="28"/>
          <w:szCs w:val="28"/>
        </w:rPr>
        <w:t xml:space="preserve"> </w:t>
      </w:r>
      <w:r w:rsidR="004E2495" w:rsidRPr="00DC5EB1">
        <w:rPr>
          <w:rFonts w:ascii="Times New Roman" w:hAnsi="Times New Roman" w:cs="Times New Roman"/>
          <w:sz w:val="28"/>
          <w:szCs w:val="28"/>
        </w:rPr>
        <w:t>то, что можно.</w:t>
      </w:r>
    </w:p>
    <w:p w:rsidR="004E2495" w:rsidRPr="00DC5EB1" w:rsidRDefault="004E2495" w:rsidP="00DC5E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EB1">
        <w:rPr>
          <w:rFonts w:ascii="Times New Roman" w:hAnsi="Times New Roman" w:cs="Times New Roman"/>
          <w:sz w:val="28"/>
          <w:szCs w:val="28"/>
        </w:rPr>
        <w:t xml:space="preserve">2) Ребенку </w:t>
      </w:r>
      <w:r w:rsidRPr="004F3350">
        <w:rPr>
          <w:rFonts w:ascii="Times New Roman" w:hAnsi="Times New Roman" w:cs="Times New Roman"/>
          <w:color w:val="C00000"/>
          <w:sz w:val="28"/>
          <w:szCs w:val="28"/>
        </w:rPr>
        <w:t>необходима сфера, в которой можно реализовать</w:t>
      </w:r>
      <w:r w:rsidR="00DC5EB1" w:rsidRPr="004F335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4F3350">
        <w:rPr>
          <w:rFonts w:ascii="Times New Roman" w:hAnsi="Times New Roman" w:cs="Times New Roman"/>
          <w:color w:val="C00000"/>
          <w:sz w:val="28"/>
          <w:szCs w:val="28"/>
        </w:rPr>
        <w:t>демонстративность</w:t>
      </w:r>
      <w:proofErr w:type="spellEnd"/>
      <w:r w:rsidRPr="004F3350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Pr="00DC5EB1">
        <w:rPr>
          <w:rFonts w:ascii="Times New Roman" w:hAnsi="Times New Roman" w:cs="Times New Roman"/>
          <w:sz w:val="28"/>
          <w:szCs w:val="28"/>
        </w:rPr>
        <w:t xml:space="preserve"> В данном случае благоприятны, а иногда незаменимы</w:t>
      </w:r>
      <w:r w:rsidR="00DC5EB1">
        <w:rPr>
          <w:rFonts w:ascii="Times New Roman" w:hAnsi="Times New Roman" w:cs="Times New Roman"/>
          <w:sz w:val="28"/>
          <w:szCs w:val="28"/>
        </w:rPr>
        <w:t xml:space="preserve"> </w:t>
      </w:r>
      <w:r w:rsidRPr="00DC5EB1">
        <w:rPr>
          <w:rFonts w:ascii="Times New Roman" w:hAnsi="Times New Roman" w:cs="Times New Roman"/>
          <w:sz w:val="28"/>
          <w:szCs w:val="28"/>
        </w:rPr>
        <w:t>театральные занятия.</w:t>
      </w:r>
    </w:p>
    <w:p w:rsidR="008C4094" w:rsidRDefault="004E2495" w:rsidP="00DC5E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EB1">
        <w:rPr>
          <w:rFonts w:ascii="Times New Roman" w:hAnsi="Times New Roman" w:cs="Times New Roman"/>
          <w:sz w:val="28"/>
          <w:szCs w:val="28"/>
        </w:rPr>
        <w:t>3) Взрослый должен трезво оценить действенность предлагаемых</w:t>
      </w:r>
      <w:r w:rsidR="00DC5EB1">
        <w:rPr>
          <w:rFonts w:ascii="Times New Roman" w:hAnsi="Times New Roman" w:cs="Times New Roman"/>
          <w:sz w:val="28"/>
          <w:szCs w:val="28"/>
        </w:rPr>
        <w:t xml:space="preserve"> </w:t>
      </w:r>
      <w:r w:rsidRPr="00DC5EB1">
        <w:rPr>
          <w:rFonts w:ascii="Times New Roman" w:hAnsi="Times New Roman" w:cs="Times New Roman"/>
          <w:sz w:val="28"/>
          <w:szCs w:val="28"/>
        </w:rPr>
        <w:t xml:space="preserve">рекомендаций, ясно осознать, что </w:t>
      </w:r>
      <w:bookmarkStart w:id="0" w:name="_GoBack"/>
      <w:r w:rsidRPr="004F3350">
        <w:rPr>
          <w:rFonts w:ascii="Times New Roman" w:hAnsi="Times New Roman" w:cs="Times New Roman"/>
          <w:color w:val="C00000"/>
          <w:sz w:val="28"/>
          <w:szCs w:val="28"/>
        </w:rPr>
        <w:t>в первое время изменения стиля общения с</w:t>
      </w:r>
      <w:r w:rsidR="00DC5EB1" w:rsidRPr="004F335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F3350">
        <w:rPr>
          <w:rFonts w:ascii="Times New Roman" w:hAnsi="Times New Roman" w:cs="Times New Roman"/>
          <w:color w:val="C00000"/>
          <w:sz w:val="28"/>
          <w:szCs w:val="28"/>
        </w:rPr>
        <w:t>ребенком приведет не к снижению, а к взрыву негативизма</w:t>
      </w:r>
      <w:bookmarkEnd w:id="0"/>
      <w:r w:rsidRPr="00DC5EB1">
        <w:rPr>
          <w:rFonts w:ascii="Times New Roman" w:hAnsi="Times New Roman" w:cs="Times New Roman"/>
          <w:sz w:val="28"/>
          <w:szCs w:val="28"/>
        </w:rPr>
        <w:t>. Если ребенок</w:t>
      </w:r>
      <w:r w:rsidR="00DC5EB1">
        <w:rPr>
          <w:rFonts w:ascii="Times New Roman" w:hAnsi="Times New Roman" w:cs="Times New Roman"/>
          <w:sz w:val="28"/>
          <w:szCs w:val="28"/>
        </w:rPr>
        <w:t xml:space="preserve"> </w:t>
      </w:r>
      <w:r w:rsidRPr="00DC5EB1">
        <w:rPr>
          <w:rFonts w:ascii="Times New Roman" w:hAnsi="Times New Roman" w:cs="Times New Roman"/>
          <w:sz w:val="28"/>
          <w:szCs w:val="28"/>
        </w:rPr>
        <w:t>обнаружит, что средства пусть даже самые возмутительные, которыми он до</w:t>
      </w:r>
      <w:r w:rsidR="00DC5EB1">
        <w:rPr>
          <w:rFonts w:ascii="Times New Roman" w:hAnsi="Times New Roman" w:cs="Times New Roman"/>
          <w:sz w:val="28"/>
          <w:szCs w:val="28"/>
        </w:rPr>
        <w:t xml:space="preserve"> </w:t>
      </w:r>
      <w:r w:rsidRPr="00DC5EB1">
        <w:rPr>
          <w:rFonts w:ascii="Times New Roman" w:hAnsi="Times New Roman" w:cs="Times New Roman"/>
          <w:sz w:val="28"/>
          <w:szCs w:val="28"/>
        </w:rPr>
        <w:t>сих пор добивался внимания, вдруг перестали действовать, то первое, что он</w:t>
      </w:r>
      <w:r w:rsidR="00DC5EB1">
        <w:rPr>
          <w:rFonts w:ascii="Times New Roman" w:hAnsi="Times New Roman" w:cs="Times New Roman"/>
          <w:sz w:val="28"/>
          <w:szCs w:val="28"/>
        </w:rPr>
        <w:t xml:space="preserve"> </w:t>
      </w:r>
      <w:r w:rsidRPr="00DC5EB1">
        <w:rPr>
          <w:rFonts w:ascii="Times New Roman" w:hAnsi="Times New Roman" w:cs="Times New Roman"/>
          <w:sz w:val="28"/>
          <w:szCs w:val="28"/>
        </w:rPr>
        <w:t>попробует сделать - это «проломить стену лбом»: усилить прежде весьма</w:t>
      </w:r>
      <w:r w:rsidR="00DC5EB1">
        <w:rPr>
          <w:rFonts w:ascii="Times New Roman" w:hAnsi="Times New Roman" w:cs="Times New Roman"/>
          <w:sz w:val="28"/>
          <w:szCs w:val="28"/>
        </w:rPr>
        <w:t xml:space="preserve"> </w:t>
      </w:r>
      <w:r w:rsidRPr="00DC5EB1">
        <w:rPr>
          <w:rFonts w:ascii="Times New Roman" w:hAnsi="Times New Roman" w:cs="Times New Roman"/>
          <w:sz w:val="28"/>
          <w:szCs w:val="28"/>
        </w:rPr>
        <w:t>эффективные средства воздействия на взрослых. Но родители и учителя</w:t>
      </w:r>
      <w:r w:rsidR="00DC5EB1">
        <w:rPr>
          <w:rFonts w:ascii="Times New Roman" w:hAnsi="Times New Roman" w:cs="Times New Roman"/>
          <w:sz w:val="28"/>
          <w:szCs w:val="28"/>
        </w:rPr>
        <w:t xml:space="preserve"> </w:t>
      </w:r>
      <w:r w:rsidRPr="00DC5EB1">
        <w:rPr>
          <w:rFonts w:ascii="Times New Roman" w:hAnsi="Times New Roman" w:cs="Times New Roman"/>
          <w:sz w:val="28"/>
          <w:szCs w:val="28"/>
        </w:rPr>
        <w:t>должны научиться за этими отчаянными попытками ребенка с повышенной</w:t>
      </w:r>
      <w:r w:rsidR="00DC5EB1">
        <w:rPr>
          <w:rFonts w:ascii="Times New Roman" w:hAnsi="Times New Roman" w:cs="Times New Roman"/>
          <w:sz w:val="28"/>
          <w:szCs w:val="28"/>
        </w:rPr>
        <w:t xml:space="preserve"> </w:t>
      </w:r>
      <w:r w:rsidRPr="00DC5EB1">
        <w:rPr>
          <w:rFonts w:ascii="Times New Roman" w:hAnsi="Times New Roman" w:cs="Times New Roman"/>
          <w:sz w:val="28"/>
          <w:szCs w:val="28"/>
        </w:rPr>
        <w:t>потребностью в эмоциональном общении слышать детский крик о помощи,</w:t>
      </w:r>
      <w:r w:rsidR="00DC5EB1">
        <w:rPr>
          <w:rFonts w:ascii="Times New Roman" w:hAnsi="Times New Roman" w:cs="Times New Roman"/>
          <w:sz w:val="28"/>
          <w:szCs w:val="28"/>
        </w:rPr>
        <w:t xml:space="preserve"> </w:t>
      </w:r>
      <w:r w:rsidRPr="00DC5EB1">
        <w:rPr>
          <w:rFonts w:ascii="Times New Roman" w:hAnsi="Times New Roman" w:cs="Times New Roman"/>
          <w:sz w:val="28"/>
          <w:szCs w:val="28"/>
        </w:rPr>
        <w:t>призыв к любви. И не отказывать в ней ребенку, испытывающему дефицит</w:t>
      </w:r>
      <w:r w:rsidR="00DC5EB1">
        <w:rPr>
          <w:rFonts w:ascii="Times New Roman" w:hAnsi="Times New Roman" w:cs="Times New Roman"/>
          <w:sz w:val="28"/>
          <w:szCs w:val="28"/>
        </w:rPr>
        <w:t xml:space="preserve"> </w:t>
      </w:r>
      <w:r w:rsidRPr="00DC5EB1">
        <w:rPr>
          <w:rFonts w:ascii="Times New Roman" w:hAnsi="Times New Roman" w:cs="Times New Roman"/>
          <w:sz w:val="28"/>
          <w:szCs w:val="28"/>
        </w:rPr>
        <w:t>тепла и нежности, внимания и заинтересованности.</w:t>
      </w:r>
    </w:p>
    <w:p w:rsidR="00CF045F" w:rsidRDefault="00CF045F" w:rsidP="00DC5EB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45F" w:rsidRPr="00CF045F" w:rsidRDefault="00CF045F" w:rsidP="00CF045F">
      <w:pPr>
        <w:spacing w:after="12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CF045F">
        <w:rPr>
          <w:rFonts w:ascii="Times New Roman" w:hAnsi="Times New Roman" w:cs="Times New Roman"/>
          <w:i/>
          <w:sz w:val="28"/>
          <w:szCs w:val="28"/>
        </w:rPr>
        <w:t xml:space="preserve">Вероника Валерьевна </w:t>
      </w:r>
      <w:proofErr w:type="spellStart"/>
      <w:r w:rsidRPr="00CF045F">
        <w:rPr>
          <w:rFonts w:ascii="Times New Roman" w:hAnsi="Times New Roman" w:cs="Times New Roman"/>
          <w:i/>
          <w:sz w:val="28"/>
          <w:szCs w:val="28"/>
        </w:rPr>
        <w:t>Пиликевич</w:t>
      </w:r>
      <w:proofErr w:type="spellEnd"/>
      <w:r w:rsidRPr="00CF045F">
        <w:rPr>
          <w:rFonts w:ascii="Times New Roman" w:hAnsi="Times New Roman" w:cs="Times New Roman"/>
          <w:i/>
          <w:sz w:val="28"/>
          <w:szCs w:val="28"/>
        </w:rPr>
        <w:t>, педагог-психолог гимназии</w:t>
      </w:r>
    </w:p>
    <w:sectPr w:rsidR="00CF045F" w:rsidRPr="00CF045F" w:rsidSect="00764B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C4"/>
    <w:rsid w:val="00240B2F"/>
    <w:rsid w:val="004C459D"/>
    <w:rsid w:val="004E2495"/>
    <w:rsid w:val="004F3350"/>
    <w:rsid w:val="00764BB1"/>
    <w:rsid w:val="00827FC4"/>
    <w:rsid w:val="008C4094"/>
    <w:rsid w:val="00CF045F"/>
    <w:rsid w:val="00DC5EB1"/>
    <w:rsid w:val="00EB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A9CE1-38C6-404E-8561-56A35B14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Gim_08</dc:creator>
  <cp:keywords/>
  <dc:description/>
  <cp:lastModifiedBy>Gim_08</cp:lastModifiedBy>
  <cp:revision>9</cp:revision>
  <dcterms:created xsi:type="dcterms:W3CDTF">2020-02-21T15:43:00Z</dcterms:created>
  <dcterms:modified xsi:type="dcterms:W3CDTF">2022-10-07T06:41:00Z</dcterms:modified>
</cp:coreProperties>
</file>